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88" w:rsidRDefault="00F25D0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新麦收购价格平稳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稻谷交易稳定</w:t>
      </w:r>
    </w:p>
    <w:p w:rsidR="00BB1288" w:rsidRDefault="00F25D04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交易情况概览</w:t>
      </w:r>
    </w:p>
    <w:p w:rsidR="00BB1288" w:rsidRDefault="00F25D04">
      <w:pPr>
        <w:numPr>
          <w:ilvl w:val="0"/>
          <w:numId w:val="1"/>
        </w:num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国家政策性粮食交易</w:t>
      </w:r>
    </w:p>
    <w:p w:rsidR="00BB1288" w:rsidRDefault="00F25D0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5272405" cy="1354455"/>
            <wp:effectExtent l="0" t="0" r="4445" b="17145"/>
            <wp:docPr id="1" name="图片 1" descr="165543178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4317813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288" w:rsidRDefault="00F25D0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本周（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湖北中心成交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年中晚籼稻</w:t>
      </w:r>
      <w:r>
        <w:rPr>
          <w:rFonts w:ascii="仿宋_GB2312" w:eastAsia="仿宋_GB2312" w:hAnsi="仿宋_GB2312" w:cs="仿宋_GB2312" w:hint="eastAsia"/>
          <w:sz w:val="32"/>
          <w:szCs w:val="32"/>
        </w:rPr>
        <w:t>2064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2480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42.4%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年中晚籼稻流拍。</w:t>
      </w:r>
    </w:p>
    <w:p w:rsidR="00BB1288" w:rsidRDefault="00F25D04">
      <w:pPr>
        <w:numPr>
          <w:ilvl w:val="0"/>
          <w:numId w:val="1"/>
        </w:num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地方政策性粮食交易</w:t>
      </w:r>
    </w:p>
    <w:p w:rsidR="00BB1288" w:rsidRDefault="00F25D0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5272405" cy="1814830"/>
            <wp:effectExtent l="0" t="0" r="4445" b="13970"/>
            <wp:docPr id="2" name="图片 2" descr="1655436315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54363157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288" w:rsidRDefault="00F25D0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本周我省地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储交易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成交各类粮油</w:t>
      </w:r>
      <w:r>
        <w:rPr>
          <w:rFonts w:ascii="仿宋_GB2312" w:eastAsia="仿宋_GB2312" w:hAnsi="仿宋_GB2312" w:cs="仿宋_GB2312" w:hint="eastAsia"/>
          <w:sz w:val="32"/>
          <w:szCs w:val="32"/>
        </w:rPr>
        <w:t>33245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82.51%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。其中销售：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年中晚籼稻</w:t>
      </w:r>
      <w:r>
        <w:rPr>
          <w:rFonts w:ascii="仿宋_GB2312" w:eastAsia="仿宋_GB2312" w:hAnsi="仿宋_GB2312" w:cs="仿宋_GB2312" w:hint="eastAsia"/>
          <w:sz w:val="32"/>
          <w:szCs w:val="32"/>
        </w:rPr>
        <w:t>13925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75.37%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2540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吨，环比上涨</w:t>
      </w:r>
      <w:r>
        <w:rPr>
          <w:rFonts w:ascii="仿宋_GB2312" w:eastAsia="仿宋_GB2312" w:hAnsi="仿宋_GB2312" w:cs="仿宋_GB2312" w:hint="eastAsia"/>
          <w:sz w:val="32"/>
          <w:szCs w:val="32"/>
        </w:rPr>
        <w:t>64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年中晚籼稻</w:t>
      </w:r>
      <w:r>
        <w:rPr>
          <w:rFonts w:ascii="仿宋_GB2312" w:eastAsia="仿宋_GB2312" w:hAnsi="仿宋_GB2312" w:cs="仿宋_GB2312" w:hint="eastAsia"/>
          <w:sz w:val="32"/>
          <w:szCs w:val="32"/>
        </w:rPr>
        <w:t>4149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67.47%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2530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吨，环比上涨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年中晚籼稻</w:t>
      </w:r>
      <w:r>
        <w:rPr>
          <w:rFonts w:ascii="仿宋_GB2312" w:eastAsia="仿宋_GB2312" w:hAnsi="仿宋_GB2312" w:cs="仿宋_GB2312" w:hint="eastAsia"/>
          <w:sz w:val="32"/>
          <w:szCs w:val="32"/>
        </w:rPr>
        <w:t>9707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95.11%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2673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吨，环比下降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吨。采购：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年新麦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5464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3200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</w:t>
      </w:r>
    </w:p>
    <w:p w:rsidR="00BB1288" w:rsidRDefault="00F25D04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市场行情分析</w:t>
      </w:r>
    </w:p>
    <w:p w:rsidR="00BB1288" w:rsidRDefault="00F25D0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小麦市场：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本周我省黄石市级储备企业通过平台竞价采购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年新麦</w:t>
      </w:r>
      <w:r>
        <w:rPr>
          <w:rFonts w:ascii="仿宋_GB2312" w:eastAsia="仿宋_GB2312" w:hAnsi="仿宋_GB2312" w:cs="仿宋_GB2312" w:hint="eastAsia"/>
          <w:sz w:val="32"/>
          <w:szCs w:val="32"/>
        </w:rPr>
        <w:t>5464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吨，国标三等起拍价</w:t>
      </w:r>
      <w:r>
        <w:rPr>
          <w:rFonts w:ascii="仿宋_GB2312" w:eastAsia="仿宋_GB2312" w:hAnsi="仿宋_GB2312" w:cs="仿宋_GB2312" w:hint="eastAsia"/>
          <w:sz w:val="32"/>
          <w:szCs w:val="32"/>
        </w:rPr>
        <w:t>3200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吨（散装到库价格），容重每增加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个等级，结算单价增加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元／吨，据了解此次采购的是安徽、江苏等省份的一级麦，如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新麦水杂达标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，按照交易公告，实际线下结算价格将达到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3240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吨。目前我省武汉、黄冈等地省储库点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至三等新麦收购价保持稳定，分别为</w:t>
      </w:r>
      <w:r>
        <w:rPr>
          <w:rFonts w:ascii="仿宋_GB2312" w:eastAsia="仿宋_GB2312" w:hAnsi="仿宋_GB2312" w:cs="仿宋_GB2312" w:hint="eastAsia"/>
          <w:sz w:val="32"/>
          <w:szCs w:val="32"/>
        </w:rPr>
        <w:t>1.61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斤、</w:t>
      </w:r>
      <w:r>
        <w:rPr>
          <w:rFonts w:ascii="仿宋_GB2312" w:eastAsia="仿宋_GB2312" w:hAnsi="仿宋_GB2312" w:cs="仿宋_GB2312" w:hint="eastAsia"/>
          <w:sz w:val="32"/>
          <w:szCs w:val="32"/>
        </w:rPr>
        <w:t>1.60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斤、</w:t>
      </w:r>
      <w:r>
        <w:rPr>
          <w:rFonts w:ascii="仿宋_GB2312" w:eastAsia="仿宋_GB2312" w:hAnsi="仿宋_GB2312" w:cs="仿宋_GB2312" w:hint="eastAsia"/>
          <w:sz w:val="32"/>
          <w:szCs w:val="32"/>
        </w:rPr>
        <w:t>1.59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斤，部分储</w:t>
      </w:r>
      <w:r>
        <w:rPr>
          <w:rFonts w:ascii="仿宋_GB2312" w:eastAsia="仿宋_GB2312" w:hAnsi="仿宋_GB2312" w:cs="仿宋_GB2312" w:hint="eastAsia"/>
          <w:sz w:val="32"/>
          <w:szCs w:val="32"/>
        </w:rPr>
        <w:t>备企业反映已基本完成新麦轮入计划，当前中间商在河南新蔡、安徽临泉等地一等麦装车价</w:t>
      </w:r>
      <w:r>
        <w:rPr>
          <w:rFonts w:ascii="仿宋_GB2312" w:eastAsia="仿宋_GB2312" w:hAnsi="仿宋_GB2312" w:cs="仿宋_GB2312" w:hint="eastAsia"/>
          <w:sz w:val="32"/>
          <w:szCs w:val="32"/>
        </w:rPr>
        <w:t>1.54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斤左右，面粉企业按需采购新麦，与陈麦掺混加工。</w:t>
      </w:r>
    </w:p>
    <w:p w:rsidR="00BB1288" w:rsidRDefault="00F25D0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稻谷市场：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本周我省中晚籼稻成交价格基本持平。国储以起拍价</w:t>
      </w:r>
      <w:r>
        <w:rPr>
          <w:rFonts w:ascii="仿宋_GB2312" w:eastAsia="仿宋_GB2312" w:hAnsi="仿宋_GB2312" w:cs="仿宋_GB2312" w:hint="eastAsia"/>
          <w:sz w:val="32"/>
          <w:szCs w:val="32"/>
        </w:rPr>
        <w:t>2480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吨成交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年中晚籼稻</w:t>
      </w:r>
      <w:r>
        <w:rPr>
          <w:rFonts w:ascii="仿宋_GB2312" w:eastAsia="仿宋_GB2312" w:hAnsi="仿宋_GB2312" w:cs="仿宋_GB2312" w:hint="eastAsia"/>
          <w:sz w:val="32"/>
          <w:szCs w:val="32"/>
        </w:rPr>
        <w:t>2064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吨，据企业反映，购买的</w:t>
      </w:r>
      <w:r>
        <w:rPr>
          <w:rFonts w:ascii="仿宋_GB2312" w:eastAsia="仿宋_GB2312" w:hAnsi="仿宋_GB2312" w:cs="仿宋_GB2312" w:hint="eastAsia"/>
          <w:sz w:val="32"/>
          <w:szCs w:val="32"/>
        </w:rPr>
        <w:t>稻谷为杂交稻，</w:t>
      </w:r>
      <w:r>
        <w:rPr>
          <w:rFonts w:ascii="仿宋_GB2312" w:eastAsia="仿宋_GB2312" w:hAnsi="仿宋_GB2312" w:cs="仿宋_GB2312" w:hint="eastAsia"/>
          <w:sz w:val="32"/>
          <w:szCs w:val="32"/>
        </w:rPr>
        <w:t>用于加工饭堂米。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地储中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晚籼稻成交价格基本持平，成交</w:t>
      </w:r>
      <w:r>
        <w:rPr>
          <w:rFonts w:ascii="仿宋_GB2312" w:eastAsia="仿宋_GB2312" w:hAnsi="仿宋_GB2312" w:cs="仿宋_GB2312" w:hint="eastAsia"/>
          <w:sz w:val="32"/>
          <w:szCs w:val="32"/>
        </w:rPr>
        <w:t>2019-2021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年中晚籼稻</w:t>
      </w:r>
      <w:r>
        <w:rPr>
          <w:rFonts w:ascii="仿宋_GB2312" w:eastAsia="仿宋_GB2312" w:hAnsi="仿宋_GB2312" w:cs="仿宋_GB2312" w:hint="eastAsia"/>
          <w:sz w:val="32"/>
          <w:szCs w:val="32"/>
        </w:rPr>
        <w:t>27781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2585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吨，较上周下降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吨。目前省内成品米价格、销量稳定，稻谷基层余粮减少，以政策性粮源供应市场为主。</w:t>
      </w:r>
      <w:r>
        <w:rPr>
          <w:rFonts w:ascii="仿宋_GB2312" w:eastAsia="仿宋_GB2312" w:hAnsi="仿宋_GB2312" w:cs="仿宋_GB2312" w:hint="eastAsia"/>
          <w:sz w:val="32"/>
          <w:szCs w:val="32"/>
        </w:rPr>
        <w:t>随市面上杂交稻粮源减少，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地储质量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好、年份近的杂交稻谷到厂价格可达</w:t>
      </w:r>
      <w:r>
        <w:rPr>
          <w:rFonts w:ascii="仿宋_GB2312" w:eastAsia="仿宋_GB2312" w:hAnsi="仿宋_GB2312" w:cs="仿宋_GB2312" w:hint="eastAsia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bookmarkEnd w:id="0"/>
    <w:p w:rsidR="00BB1288" w:rsidRDefault="00BB128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B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D30E"/>
    <w:multiLevelType w:val="singleLevel"/>
    <w:tmpl w:val="1497D3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MTYxNTNmZWFhMWIzNGVlMjRhZjZlODczZDY4ODEifQ=="/>
  </w:docVars>
  <w:rsids>
    <w:rsidRoot w:val="00BB1288"/>
    <w:rsid w:val="00BB1288"/>
    <w:rsid w:val="00F25D04"/>
    <w:rsid w:val="14B364CC"/>
    <w:rsid w:val="4E09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6F1F00-42A3-4F9E-B8FE-1AEF283A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HL-WWY</dc:creator>
  <cp:lastModifiedBy>tf</cp:lastModifiedBy>
  <cp:revision>2</cp:revision>
  <cp:lastPrinted>2022-06-17T08:36:00Z</cp:lastPrinted>
  <dcterms:created xsi:type="dcterms:W3CDTF">2022-06-17T09:01:00Z</dcterms:created>
  <dcterms:modified xsi:type="dcterms:W3CDTF">2022-06-17T09:01:00Z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A5A506DF3F0C4388889A225B1F89EE30</vt:lpwstr>
  </property>
</Properties>
</file>